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A762"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71843676"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081551B9"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82A413A"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25.02.2025</w:t>
            </w:r>
          </w:p>
        </w:tc>
      </w:tr>
      <w:tr w:rsidR="00000000" w14:paraId="7E3C96AC"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34ECDF3A"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7C2A6318"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56D462F"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tc>
      </w:tr>
      <w:tr w:rsidR="00000000" w14:paraId="0C48A0EF" w14:textId="77777777">
        <w:tblPrEx>
          <w:tblCellMar>
            <w:top w:w="0" w:type="dxa"/>
            <w:bottom w:w="0" w:type="dxa"/>
          </w:tblCellMar>
        </w:tblPrEx>
        <w:trPr>
          <w:trHeight w:val="300"/>
        </w:trPr>
        <w:tc>
          <w:tcPr>
            <w:tcW w:w="5230" w:type="dxa"/>
            <w:tcBorders>
              <w:top w:val="nil"/>
              <w:left w:val="nil"/>
              <w:bottom w:val="nil"/>
              <w:right w:val="nil"/>
            </w:tcBorders>
            <w:vAlign w:val="bottom"/>
          </w:tcPr>
          <w:p w14:paraId="012890D3"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59529FBB" w14:textId="77777777" w:rsidR="00000000" w:rsidRDefault="008644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4C696730" w14:textId="77777777">
        <w:tblPrEx>
          <w:tblCellMar>
            <w:top w:w="0" w:type="dxa"/>
            <w:bottom w:w="0" w:type="dxa"/>
          </w:tblCellMar>
        </w:tblPrEx>
        <w:trPr>
          <w:trHeight w:val="300"/>
        </w:trPr>
        <w:tc>
          <w:tcPr>
            <w:tcW w:w="10465" w:type="dxa"/>
            <w:tcBorders>
              <w:top w:val="nil"/>
              <w:left w:val="nil"/>
              <w:bottom w:val="nil"/>
              <w:right w:val="nil"/>
            </w:tcBorders>
            <w:vAlign w:val="bottom"/>
          </w:tcPr>
          <w:p w14:paraId="51C6A309"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02A86AE4"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23BBC5D8"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12196720"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7395F63D"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5B147B2B"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3BC607F3"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372BBB43"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Данiєва О. Б.</w:t>
            </w:r>
          </w:p>
        </w:tc>
      </w:tr>
      <w:tr w:rsidR="00000000" w14:paraId="1284BC73" w14:textId="77777777">
        <w:tblPrEx>
          <w:tblCellMar>
            <w:top w:w="0" w:type="dxa"/>
            <w:bottom w:w="0" w:type="dxa"/>
          </w:tblCellMar>
        </w:tblPrEx>
        <w:trPr>
          <w:trHeight w:val="200"/>
        </w:trPr>
        <w:tc>
          <w:tcPr>
            <w:tcW w:w="3415" w:type="dxa"/>
            <w:tcBorders>
              <w:top w:val="nil"/>
              <w:left w:val="nil"/>
              <w:bottom w:val="nil"/>
              <w:right w:val="nil"/>
            </w:tcBorders>
          </w:tcPr>
          <w:p w14:paraId="75A1B466"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5792B174"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31AE877B"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F905972"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2FC42323"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r>
              <w:rPr>
                <w:rFonts w:ascii="Times New Roman" w:hAnsi="Times New Roman" w:cs="Times New Roman"/>
                <w:sz w:val="20"/>
                <w:szCs w:val="20"/>
              </w:rPr>
              <w:t>)</w:t>
            </w:r>
          </w:p>
        </w:tc>
      </w:tr>
    </w:tbl>
    <w:p w14:paraId="093E4D3D" w14:textId="77777777" w:rsidR="00000000" w:rsidRDefault="00864481">
      <w:pPr>
        <w:widowControl w:val="0"/>
        <w:autoSpaceDE w:val="0"/>
        <w:autoSpaceDN w:val="0"/>
        <w:adjustRightInd w:val="0"/>
        <w:spacing w:after="0" w:line="240" w:lineRule="auto"/>
        <w:rPr>
          <w:rFonts w:ascii="Times New Roman" w:hAnsi="Times New Roman" w:cs="Times New Roman"/>
          <w:sz w:val="20"/>
          <w:szCs w:val="20"/>
        </w:rPr>
      </w:pPr>
    </w:p>
    <w:p w14:paraId="3625DF3F" w14:textId="77777777" w:rsidR="00000000" w:rsidRDefault="0086448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65F255AB" w14:textId="77777777" w:rsidR="00000000" w:rsidRDefault="00864481">
      <w:pPr>
        <w:widowControl w:val="0"/>
        <w:autoSpaceDE w:val="0"/>
        <w:autoSpaceDN w:val="0"/>
        <w:adjustRightInd w:val="0"/>
        <w:spacing w:after="0" w:line="240" w:lineRule="auto"/>
        <w:rPr>
          <w:rFonts w:ascii="Times New Roman" w:hAnsi="Times New Roman" w:cs="Times New Roman"/>
          <w:b/>
          <w:bCs/>
          <w:sz w:val="28"/>
          <w:szCs w:val="28"/>
        </w:rPr>
      </w:pPr>
    </w:p>
    <w:p w14:paraId="1CCD5C89"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0D63BE54"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«Ізяславський хлібозавод»</w:t>
      </w:r>
    </w:p>
    <w:p w14:paraId="468945BA"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Акціонерне товариство</w:t>
      </w:r>
    </w:p>
    <w:p w14:paraId="1B44C6AA"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30300, Хмельницька обл., м. Ізяслав, вулиця Микитюка Миколи, будинок, 81</w:t>
      </w:r>
    </w:p>
    <w:p w14:paraId="38863649"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00380497</w:t>
      </w:r>
    </w:p>
    <w:p w14:paraId="0FDD4FC9"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067-384-57-40</w:t>
      </w:r>
    </w:p>
    <w:p w14:paraId="384A8D83"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w:t>
      </w:r>
      <w:r>
        <w:rPr>
          <w:rFonts w:ascii="Times New Roman" w:hAnsi="Times New Roman" w:cs="Times New Roman"/>
          <w:sz w:val="24"/>
          <w:szCs w:val="24"/>
        </w:rPr>
        <w:t>са електронної пошти, яка є офіційним каналом зв’язку: hlibzavod.iz@gmail.com</w:t>
      </w:r>
    </w:p>
    <w:p w14:paraId="1F23BCF9"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w:t>
      </w:r>
      <w:r>
        <w:rPr>
          <w:rFonts w:ascii="Times New Roman" w:hAnsi="Times New Roman" w:cs="Times New Roman"/>
          <w:sz w:val="24"/>
          <w:szCs w:val="24"/>
        </w:rPr>
        <w:t>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r>
        <w:rPr>
          <w:rFonts w:ascii="Times New Roman" w:hAnsi="Times New Roman" w:cs="Times New Roman"/>
          <w:sz w:val="24"/>
          <w:szCs w:val="24"/>
        </w:rPr>
        <w:t xml:space="preserve">): </w:t>
      </w:r>
    </w:p>
    <w:p w14:paraId="391562E4"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w:t>
      </w:r>
      <w:r>
        <w:rPr>
          <w:rFonts w:ascii="Times New Roman" w:hAnsi="Times New Roman" w:cs="Times New Roman"/>
          <w:sz w:val="24"/>
          <w:szCs w:val="24"/>
        </w:rPr>
        <w:t xml:space="preserve">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047F94C8"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p>
    <w:p w14:paraId="2D7B68DE" w14:textId="77777777" w:rsidR="00000000" w:rsidRDefault="0086448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w:t>
      </w:r>
      <w:r>
        <w:rPr>
          <w:rFonts w:ascii="Times New Roman" w:hAnsi="Times New Roman" w:cs="Times New Roman"/>
          <w:b/>
          <w:bCs/>
          <w:sz w:val="24"/>
          <w:szCs w:val="24"/>
        </w:rPr>
        <w:t xml:space="preserve">ту та місце оприлюднення інформації </w:t>
      </w:r>
    </w:p>
    <w:p w14:paraId="7272C691" w14:textId="77777777" w:rsidR="00000000" w:rsidRDefault="00864481">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095862B6" w14:textId="77777777">
        <w:tblPrEx>
          <w:tblCellMar>
            <w:top w:w="0" w:type="dxa"/>
            <w:bottom w:w="0" w:type="dxa"/>
          </w:tblCellMar>
        </w:tblPrEx>
        <w:trPr>
          <w:trHeight w:val="300"/>
        </w:trPr>
        <w:tc>
          <w:tcPr>
            <w:tcW w:w="3415" w:type="dxa"/>
            <w:vMerge w:val="restart"/>
            <w:tcBorders>
              <w:top w:val="nil"/>
              <w:left w:val="nil"/>
              <w:bottom w:val="nil"/>
              <w:right w:val="nil"/>
            </w:tcBorders>
          </w:tcPr>
          <w:p w14:paraId="3838922D" w14:textId="77777777" w:rsidR="00000000" w:rsidRDefault="008644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6D4C9898"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http://hlibiz.emitents.net.ua/ua/docs/?fg_id=101</w:t>
            </w:r>
          </w:p>
        </w:tc>
        <w:tc>
          <w:tcPr>
            <w:tcW w:w="1885" w:type="dxa"/>
            <w:tcBorders>
              <w:top w:val="nil"/>
              <w:left w:val="nil"/>
              <w:bottom w:val="single" w:sz="6" w:space="0" w:color="auto"/>
              <w:right w:val="nil"/>
            </w:tcBorders>
            <w:vAlign w:val="bottom"/>
          </w:tcPr>
          <w:p w14:paraId="2E86EDAA"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25.02.2025</w:t>
            </w:r>
          </w:p>
        </w:tc>
      </w:tr>
      <w:tr w:rsidR="00000000" w14:paraId="21E779E7" w14:textId="77777777">
        <w:tblPrEx>
          <w:tblCellMar>
            <w:top w:w="0" w:type="dxa"/>
            <w:bottom w:w="0" w:type="dxa"/>
          </w:tblCellMar>
        </w:tblPrEx>
        <w:trPr>
          <w:trHeight w:val="300"/>
        </w:trPr>
        <w:tc>
          <w:tcPr>
            <w:tcW w:w="3415" w:type="dxa"/>
            <w:vMerge/>
            <w:tcBorders>
              <w:top w:val="nil"/>
              <w:left w:val="nil"/>
              <w:bottom w:val="nil"/>
              <w:right w:val="nil"/>
            </w:tcBorders>
          </w:tcPr>
          <w:p w14:paraId="1ECF8C54" w14:textId="77777777" w:rsidR="00000000" w:rsidRDefault="00864481">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1B472C70"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148087D4"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483C5B00" w14:textId="77777777" w:rsidR="00000000" w:rsidRDefault="00864481">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4E7BDECC" w14:textId="77777777" w:rsidR="00000000" w:rsidRDefault="0086448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011F231C"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адреси вебсайту емітента та/або електронної пошти, яка є офіційним каналом зв`язку з емітентом</w:t>
      </w:r>
    </w:p>
    <w:p w14:paraId="2292AB56"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8"/>
          <w:szCs w:val="28"/>
        </w:rPr>
      </w:pPr>
    </w:p>
    <w:p w14:paraId="6FC3C4A1"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8"/>
          <w:szCs w:val="28"/>
        </w:rPr>
      </w:pPr>
    </w:p>
    <w:p w14:paraId="445B3748" w14:textId="77777777" w:rsidR="00000000" w:rsidRDefault="00864481">
      <w:pPr>
        <w:widowControl w:val="0"/>
        <w:autoSpaceDE w:val="0"/>
        <w:autoSpaceDN w:val="0"/>
        <w:adjustRightInd w:val="0"/>
        <w:spacing w:after="0" w:line="240" w:lineRule="auto"/>
        <w:jc w:val="center"/>
        <w:rPr>
          <w:rFonts w:ascii="Times New Roman" w:hAnsi="Times New Roman" w:cs="Times New Roman"/>
          <w:sz w:val="28"/>
          <w:szCs w:val="28"/>
        </w:rPr>
      </w:pPr>
    </w:p>
    <w:p w14:paraId="7A649ED8"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Стара URL-адреса вебсайту: </w:t>
      </w:r>
    </w:p>
    <w:p w14:paraId="012EAE92"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http://hlibiz.km.ua</w:t>
      </w:r>
    </w:p>
    <w:p w14:paraId="76EBD24E"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p>
    <w:p w14:paraId="4FEFEE2D"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зміни адреси вебсайту:</w:t>
      </w:r>
    </w:p>
    <w:p w14:paraId="429112AF"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25.02.2025</w:t>
      </w:r>
    </w:p>
    <w:p w14:paraId="52869159"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p>
    <w:p w14:paraId="0F82F201"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 URL-адреса вебсайту:</w:t>
      </w:r>
    </w:p>
    <w:p w14:paraId="2D8ACEB4"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http://hlibiz.emitents.net.ua</w:t>
      </w:r>
    </w:p>
    <w:p w14:paraId="4128AE06"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p>
    <w:p w14:paraId="50A905D4"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Стара адреса електронної пошти:</w:t>
      </w:r>
    </w:p>
    <w:p w14:paraId="7F517432"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hlibiz@emitent.km.ua</w:t>
      </w:r>
    </w:p>
    <w:p w14:paraId="72E3AEBA"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p>
    <w:p w14:paraId="23B30C7C"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зміни адреси електронної пошти:</w:t>
      </w:r>
    </w:p>
    <w:p w14:paraId="26F2AEB7"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25.02.2025</w:t>
      </w:r>
    </w:p>
    <w:p w14:paraId="472568C3"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p>
    <w:p w14:paraId="0130E938"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 адреса електронної пошти:</w:t>
      </w:r>
    </w:p>
    <w:p w14:paraId="4C6FBDCB"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hlibzavod.iz@gmail.com</w:t>
      </w:r>
    </w:p>
    <w:p w14:paraId="75D0F447"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p>
    <w:p w14:paraId="6C3843CC" w14:textId="77777777" w:rsidR="00000000" w:rsidRDefault="008644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Додаткова інформація:</w:t>
      </w:r>
    </w:p>
    <w:p w14:paraId="458DDAA0" w14:textId="77777777" w:rsidR="00864481" w:rsidRDefault="00864481">
      <w:pPr>
        <w:widowControl w:val="0"/>
        <w:autoSpaceDE w:val="0"/>
        <w:autoSpaceDN w:val="0"/>
        <w:adjustRightInd w:val="0"/>
        <w:spacing w:after="0" w:line="240" w:lineRule="auto"/>
        <w:jc w:val="both"/>
      </w:pPr>
      <w:r>
        <w:rPr>
          <w:rFonts w:ascii="Times New Roman" w:hAnsi="Times New Roman" w:cs="Times New Roman"/>
          <w:sz w:val="24"/>
          <w:szCs w:val="24"/>
        </w:rPr>
        <w:t xml:space="preserve">Товариство повідомляє про зміну вебсайту та адресу електронної пошти, яка є </w:t>
      </w:r>
      <w:r>
        <w:rPr>
          <w:rFonts w:ascii="Times New Roman" w:hAnsi="Times New Roman" w:cs="Times New Roman"/>
          <w:sz w:val="24"/>
          <w:szCs w:val="24"/>
        </w:rPr>
        <w:t xml:space="preserve">офіційним каналом зв’язку з емітентом. </w:t>
      </w:r>
    </w:p>
    <w:sectPr w:rsidR="00864481">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BA3B" w14:textId="77777777" w:rsidR="00864481" w:rsidRDefault="00864481">
      <w:pPr>
        <w:spacing w:after="0" w:line="240" w:lineRule="auto"/>
      </w:pPr>
      <w:r>
        <w:separator/>
      </w:r>
    </w:p>
  </w:endnote>
  <w:endnote w:type="continuationSeparator" w:id="0">
    <w:p w14:paraId="6B945220" w14:textId="77777777" w:rsidR="00864481" w:rsidRDefault="0086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DC93" w14:textId="77777777" w:rsidR="00000000" w:rsidRDefault="00864481">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BC5789">
      <w:rPr>
        <w:rFonts w:ascii="Times New Roman" w:hAnsi="Times New Roman" w:cs="Times New Roman"/>
        <w:sz w:val="20"/>
        <w:szCs w:val="20"/>
        <w:lang w:val="ru-RU"/>
      </w:rPr>
      <w:fldChar w:fldCharType="separate"/>
    </w:r>
    <w:r w:rsidR="00BC5789">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359E" w14:textId="77777777" w:rsidR="00864481" w:rsidRDefault="00864481">
      <w:pPr>
        <w:spacing w:after="0" w:line="240" w:lineRule="auto"/>
      </w:pPr>
      <w:r>
        <w:separator/>
      </w:r>
    </w:p>
  </w:footnote>
  <w:footnote w:type="continuationSeparator" w:id="0">
    <w:p w14:paraId="5FF896A5" w14:textId="77777777" w:rsidR="00864481" w:rsidRDefault="008644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89"/>
    <w:rsid w:val="00864481"/>
    <w:rsid w:val="00BC5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764ED"/>
  <w14:defaultImageDpi w14:val="0"/>
  <w15:docId w15:val="{2EDA9729-C10C-4F9F-AB4A-DF65CE42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1844</Words>
  <Characters>1052</Characters>
  <Application>Microsoft Office Word</Application>
  <DocSecurity>0</DocSecurity>
  <Lines>8</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Darmenko</dc:creator>
  <cp:keywords/>
  <dc:description/>
  <cp:lastModifiedBy>Elena Darmenko</cp:lastModifiedBy>
  <cp:revision>2</cp:revision>
  <dcterms:created xsi:type="dcterms:W3CDTF">2025-02-25T11:22:00Z</dcterms:created>
  <dcterms:modified xsi:type="dcterms:W3CDTF">2025-02-25T11:22:00Z</dcterms:modified>
</cp:coreProperties>
</file>