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630CB" w14:textId="77777777" w:rsidR="006B014E" w:rsidRPr="006D0F5E" w:rsidRDefault="006B014E" w:rsidP="006B014E">
      <w:pPr>
        <w:pBdr>
          <w:bottom w:val="single" w:sz="12" w:space="1" w:color="000000"/>
        </w:pBdr>
        <w:jc w:val="center"/>
        <w:rPr>
          <w:sz w:val="28"/>
          <w:szCs w:val="28"/>
        </w:rPr>
      </w:pPr>
      <w:r w:rsidRPr="006D0F5E">
        <w:rPr>
          <w:sz w:val="28"/>
          <w:szCs w:val="28"/>
        </w:rPr>
        <w:t>ПРИВАТНЕ АКЦІОНЕРНЕ ТОВАРИСТВО</w:t>
      </w:r>
    </w:p>
    <w:p w14:paraId="0B5AACE6" w14:textId="77777777" w:rsidR="006B014E" w:rsidRPr="006D0F5E" w:rsidRDefault="006B014E" w:rsidP="006B014E">
      <w:pPr>
        <w:pBdr>
          <w:bottom w:val="single" w:sz="12" w:space="1" w:color="000000"/>
        </w:pBdr>
        <w:jc w:val="center"/>
        <w:rPr>
          <w:sz w:val="28"/>
          <w:szCs w:val="28"/>
        </w:rPr>
      </w:pPr>
      <w:r w:rsidRPr="006D0F5E">
        <w:rPr>
          <w:sz w:val="28"/>
          <w:szCs w:val="28"/>
        </w:rPr>
        <w:t xml:space="preserve"> “ІЗЯСЛАВСЬКИЙ ХЛІБОЗАВОД”</w:t>
      </w:r>
    </w:p>
    <w:p w14:paraId="30A79C2B" w14:textId="77777777" w:rsidR="006B014E" w:rsidRPr="006D0F5E" w:rsidRDefault="006B014E" w:rsidP="006B014E">
      <w:pPr>
        <w:pStyle w:val="1"/>
        <w:tabs>
          <w:tab w:val="clear" w:pos="432"/>
        </w:tabs>
        <w:ind w:firstLine="0"/>
        <w:rPr>
          <w:rFonts w:ascii="Times New Roman" w:hAnsi="Times New Roman" w:cs="Times New Roman"/>
          <w:b w:val="0"/>
          <w:sz w:val="28"/>
          <w:szCs w:val="28"/>
        </w:rPr>
      </w:pPr>
      <w:r w:rsidRPr="006D0F5E">
        <w:rPr>
          <w:rFonts w:ascii="Times New Roman" w:hAnsi="Times New Roman" w:cs="Times New Roman"/>
          <w:b w:val="0"/>
          <w:sz w:val="28"/>
          <w:szCs w:val="28"/>
        </w:rPr>
        <w:t xml:space="preserve">30300 Хмельницька область, м. Ізяслав, вулиця </w:t>
      </w:r>
      <w:r>
        <w:rPr>
          <w:rFonts w:ascii="Times New Roman" w:hAnsi="Times New Roman" w:cs="Times New Roman"/>
          <w:b w:val="0"/>
          <w:sz w:val="28"/>
          <w:szCs w:val="28"/>
        </w:rPr>
        <w:t>Жовтнева</w:t>
      </w:r>
      <w:r w:rsidRPr="006D0F5E">
        <w:rPr>
          <w:rFonts w:ascii="Times New Roman" w:hAnsi="Times New Roman" w:cs="Times New Roman"/>
          <w:b w:val="0"/>
          <w:sz w:val="28"/>
          <w:szCs w:val="28"/>
        </w:rPr>
        <w:t>, 81</w:t>
      </w:r>
    </w:p>
    <w:p w14:paraId="291EE255" w14:textId="77777777" w:rsidR="006B014E" w:rsidRPr="006D0F5E" w:rsidRDefault="006B014E" w:rsidP="006B014E">
      <w:pPr>
        <w:jc w:val="center"/>
        <w:rPr>
          <w:sz w:val="28"/>
          <w:szCs w:val="28"/>
          <w:lang w:val="en-US"/>
        </w:rPr>
      </w:pPr>
      <w:r w:rsidRPr="006D0F5E">
        <w:rPr>
          <w:sz w:val="28"/>
          <w:szCs w:val="28"/>
        </w:rPr>
        <w:t xml:space="preserve">телефон : 067-384-57-40, </w:t>
      </w:r>
      <w:r w:rsidRPr="006D0F5E">
        <w:rPr>
          <w:sz w:val="28"/>
          <w:szCs w:val="28"/>
          <w:lang w:val="en-US"/>
        </w:rPr>
        <w:t>e-mail: hlibzavod.iz@gmail.com</w:t>
      </w:r>
    </w:p>
    <w:p w14:paraId="20DDA003" w14:textId="77777777" w:rsidR="006B014E" w:rsidRDefault="006B014E" w:rsidP="006B014E">
      <w:pPr>
        <w:suppressAutoHyphens w:val="0"/>
        <w:spacing w:after="160" w:line="259" w:lineRule="auto"/>
        <w:rPr>
          <w:b/>
          <w:noProof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7150515A" w14:textId="77777777" w:rsidR="006B014E" w:rsidRDefault="006B014E" w:rsidP="006B014E">
      <w:pPr>
        <w:autoSpaceDE w:val="0"/>
        <w:autoSpaceDN w:val="0"/>
        <w:adjustRightInd w:val="0"/>
        <w:ind w:firstLine="680"/>
        <w:jc w:val="both"/>
        <w:rPr>
          <w:b/>
        </w:rPr>
      </w:pPr>
    </w:p>
    <w:p w14:paraId="314DE7BA" w14:textId="77777777" w:rsidR="006B014E" w:rsidRPr="00773404" w:rsidRDefault="006B014E" w:rsidP="006B014E">
      <w:pPr>
        <w:jc w:val="center"/>
        <w:rPr>
          <w:b/>
          <w:sz w:val="28"/>
          <w:szCs w:val="28"/>
        </w:rPr>
      </w:pPr>
      <w:r w:rsidRPr="00773404">
        <w:rPr>
          <w:b/>
          <w:sz w:val="28"/>
          <w:szCs w:val="28"/>
        </w:rPr>
        <w:t>ЗВІТ ДИРЕКТОРА</w:t>
      </w:r>
    </w:p>
    <w:p w14:paraId="14BF9221" w14:textId="77777777" w:rsidR="006B014E" w:rsidRPr="00773404" w:rsidRDefault="006B014E" w:rsidP="006B014E">
      <w:pPr>
        <w:jc w:val="center"/>
        <w:rPr>
          <w:b/>
        </w:rPr>
      </w:pPr>
      <w:r w:rsidRPr="00773404">
        <w:rPr>
          <w:b/>
        </w:rPr>
        <w:t>ПРО ФІНАНСОВО-ГОСПОДАРСЬКУ ДІЯЛЬНІСТЬ</w:t>
      </w:r>
    </w:p>
    <w:p w14:paraId="1455C160" w14:textId="77777777" w:rsidR="006B014E" w:rsidRPr="00773404" w:rsidRDefault="006B014E" w:rsidP="006B014E">
      <w:pPr>
        <w:jc w:val="center"/>
        <w:rPr>
          <w:b/>
        </w:rPr>
      </w:pPr>
      <w:r w:rsidRPr="00773404">
        <w:rPr>
          <w:b/>
        </w:rPr>
        <w:t>ПрАТ «Ізяславський хлібозавод» за 202</w:t>
      </w:r>
      <w:r>
        <w:rPr>
          <w:b/>
        </w:rPr>
        <w:t>3</w:t>
      </w:r>
      <w:r w:rsidRPr="00773404">
        <w:rPr>
          <w:b/>
        </w:rPr>
        <w:t xml:space="preserve"> рік</w:t>
      </w:r>
    </w:p>
    <w:p w14:paraId="38E83AFF" w14:textId="77777777" w:rsidR="006B014E" w:rsidRPr="00773404" w:rsidRDefault="006B014E" w:rsidP="006B014E">
      <w:pPr>
        <w:autoSpaceDE w:val="0"/>
        <w:autoSpaceDN w:val="0"/>
        <w:adjustRightInd w:val="0"/>
        <w:ind w:firstLine="680"/>
        <w:jc w:val="center"/>
        <w:rPr>
          <w:b/>
        </w:rPr>
      </w:pPr>
      <w:r w:rsidRPr="00773404">
        <w:rPr>
          <w:b/>
        </w:rPr>
        <w:t>та перспективи розвитку на 202</w:t>
      </w:r>
      <w:r>
        <w:rPr>
          <w:b/>
          <w:lang w:val="ru-RU"/>
        </w:rPr>
        <w:t>4</w:t>
      </w:r>
      <w:r w:rsidRPr="00773404">
        <w:rPr>
          <w:b/>
        </w:rPr>
        <w:t xml:space="preserve"> рік.</w:t>
      </w:r>
    </w:p>
    <w:p w14:paraId="402C082D" w14:textId="77777777" w:rsidR="006B014E" w:rsidRDefault="006B014E" w:rsidP="006B014E">
      <w:pPr>
        <w:ind w:firstLine="680"/>
        <w:jc w:val="both"/>
        <w:rPr>
          <w:b/>
          <w:color w:val="FF0000"/>
        </w:rPr>
      </w:pPr>
    </w:p>
    <w:p w14:paraId="74428162" w14:textId="77777777" w:rsidR="006B014E" w:rsidRPr="00276A7D" w:rsidRDefault="006B014E" w:rsidP="006B014E">
      <w:pPr>
        <w:ind w:firstLine="680"/>
        <w:jc w:val="both"/>
      </w:pPr>
      <w:r w:rsidRPr="00276A7D">
        <w:t>За минулий 20</w:t>
      </w:r>
      <w:r w:rsidRPr="00276A7D">
        <w:rPr>
          <w:lang w:val="ru-RU"/>
        </w:rPr>
        <w:t xml:space="preserve">23 </w:t>
      </w:r>
      <w:r w:rsidRPr="00276A7D">
        <w:t>рік вироблено продукції на загальну суму 104335,0</w:t>
      </w:r>
      <w:r w:rsidRPr="00276A7D">
        <w:rPr>
          <w:lang w:val="ru-RU"/>
        </w:rPr>
        <w:t xml:space="preserve"> тис.</w:t>
      </w:r>
      <w:r w:rsidRPr="00276A7D">
        <w:t xml:space="preserve"> грн.. Продукції вироблено в розрізі по видах: хлібобулочних виробів </w:t>
      </w:r>
      <w:r w:rsidRPr="00276A7D">
        <w:rPr>
          <w:lang w:val="ru-RU"/>
        </w:rPr>
        <w:t>100535,5</w:t>
      </w:r>
      <w:r w:rsidRPr="00276A7D">
        <w:t xml:space="preserve"> тис.</w:t>
      </w:r>
      <w:r>
        <w:t xml:space="preserve"> </w:t>
      </w:r>
      <w:r w:rsidRPr="00276A7D">
        <w:t>грн., кондитерських виробів 3799,5 тис</w:t>
      </w:r>
      <w:r>
        <w:t>.</w:t>
      </w:r>
      <w:r w:rsidRPr="00276A7D">
        <w:t xml:space="preserve"> грн.</w:t>
      </w:r>
    </w:p>
    <w:p w14:paraId="366A810B" w14:textId="77777777" w:rsidR="006B014E" w:rsidRPr="00276A7D" w:rsidRDefault="006B014E" w:rsidP="006B014E">
      <w:pPr>
        <w:tabs>
          <w:tab w:val="left" w:pos="5103"/>
        </w:tabs>
        <w:ind w:firstLine="680"/>
        <w:jc w:val="both"/>
      </w:pPr>
      <w:r w:rsidRPr="00276A7D">
        <w:t>За 2023 рік здійснено капітальних інвестицій на суму 1678,5 тис. грн.</w:t>
      </w:r>
    </w:p>
    <w:p w14:paraId="2EE540F7" w14:textId="77777777" w:rsidR="006B014E" w:rsidRPr="00276A7D" w:rsidRDefault="006B014E" w:rsidP="006B014E">
      <w:pPr>
        <w:ind w:firstLine="680"/>
        <w:jc w:val="both"/>
      </w:pPr>
      <w:r w:rsidRPr="00276A7D">
        <w:t>Для підтримання обладнання хлібобулочного цеху в робочому стані витрачено протягом року 556,0 тис. грн.</w:t>
      </w:r>
    </w:p>
    <w:p w14:paraId="2BF9FF86" w14:textId="77777777" w:rsidR="006B014E" w:rsidRPr="00276A7D" w:rsidRDefault="006B014E" w:rsidP="006B014E">
      <w:pPr>
        <w:ind w:firstLine="680"/>
        <w:jc w:val="both"/>
      </w:pPr>
      <w:r w:rsidRPr="00276A7D">
        <w:t>Для підтримання обладнання кондитерського цеху в робочому стані витрачено різних матеріалів протягом року 477,5 тис. грн.</w:t>
      </w:r>
    </w:p>
    <w:p w14:paraId="30CC8F92" w14:textId="77777777" w:rsidR="006B014E" w:rsidRPr="00276A7D" w:rsidRDefault="006B014E" w:rsidP="006B014E">
      <w:pPr>
        <w:ind w:firstLine="680"/>
        <w:jc w:val="both"/>
      </w:pPr>
      <w:r w:rsidRPr="00276A7D">
        <w:t xml:space="preserve">Витрати на ремонти </w:t>
      </w:r>
      <w:proofErr w:type="spellStart"/>
      <w:r w:rsidRPr="00276A7D">
        <w:t>пов</w:t>
      </w:r>
      <w:proofErr w:type="spellEnd"/>
      <w:r w:rsidRPr="00276A7D">
        <w:rPr>
          <w:lang w:val="ru-RU"/>
        </w:rPr>
        <w:t>’</w:t>
      </w:r>
      <w:proofErr w:type="spellStart"/>
      <w:r w:rsidRPr="00276A7D">
        <w:t>язані</w:t>
      </w:r>
      <w:proofErr w:type="spellEnd"/>
      <w:r w:rsidRPr="00276A7D">
        <w:t xml:space="preserve"> із збутом протягом року склали 787,3 тис. грн. </w:t>
      </w:r>
    </w:p>
    <w:p w14:paraId="32ACB05A" w14:textId="77777777" w:rsidR="006B014E" w:rsidRPr="00276A7D" w:rsidRDefault="006B014E" w:rsidP="006B014E">
      <w:pPr>
        <w:ind w:firstLine="680"/>
        <w:jc w:val="both"/>
      </w:pPr>
      <w:r w:rsidRPr="00276A7D">
        <w:t>До державного</w:t>
      </w:r>
      <w:r w:rsidRPr="00276A7D">
        <w:rPr>
          <w:lang w:val="ru-RU"/>
        </w:rPr>
        <w:t xml:space="preserve"> </w:t>
      </w:r>
      <w:r w:rsidRPr="00276A7D">
        <w:t>та місцевого бюджетів перераховано всього 26017,5 тис. грн., з них:</w:t>
      </w:r>
    </w:p>
    <w:p w14:paraId="25F63E25" w14:textId="77777777" w:rsidR="006B014E" w:rsidRPr="00276A7D" w:rsidRDefault="006B014E" w:rsidP="006B014E">
      <w:pPr>
        <w:numPr>
          <w:ilvl w:val="0"/>
          <w:numId w:val="1"/>
        </w:numPr>
        <w:ind w:left="0" w:firstLine="680"/>
        <w:jc w:val="both"/>
      </w:pPr>
      <w:r>
        <w:t>є</w:t>
      </w:r>
      <w:r w:rsidRPr="00276A7D">
        <w:t>диного внеску – 6379,4 тис. грн.</w:t>
      </w:r>
    </w:p>
    <w:p w14:paraId="72BAD5EC" w14:textId="77777777" w:rsidR="006B014E" w:rsidRPr="00276A7D" w:rsidRDefault="006B014E" w:rsidP="006B014E">
      <w:pPr>
        <w:ind w:firstLine="680"/>
        <w:jc w:val="both"/>
      </w:pPr>
      <w:r w:rsidRPr="00276A7D">
        <w:t>До місцевого бюджету перераховано всього 6246,5 тис. грн., з них:</w:t>
      </w:r>
    </w:p>
    <w:p w14:paraId="04ADBFB1" w14:textId="77777777" w:rsidR="006B014E" w:rsidRDefault="006B014E" w:rsidP="006B014E">
      <w:pPr>
        <w:numPr>
          <w:ilvl w:val="0"/>
          <w:numId w:val="1"/>
        </w:numPr>
        <w:ind w:left="0" w:firstLine="680"/>
        <w:jc w:val="both"/>
      </w:pPr>
      <w:r w:rsidRPr="00276A7D">
        <w:t>екологічного податку  – 3,8 тис. грн.,</w:t>
      </w:r>
    </w:p>
    <w:p w14:paraId="189F8DA5" w14:textId="77777777" w:rsidR="006B014E" w:rsidRPr="00276A7D" w:rsidRDefault="006B014E" w:rsidP="006B014E">
      <w:pPr>
        <w:numPr>
          <w:ilvl w:val="0"/>
          <w:numId w:val="1"/>
        </w:numPr>
        <w:ind w:left="0" w:firstLine="680"/>
        <w:jc w:val="both"/>
      </w:pPr>
      <w:r w:rsidRPr="00276A7D">
        <w:t>податок на землю – 117,6 тис. грн.,</w:t>
      </w:r>
    </w:p>
    <w:p w14:paraId="3C09AA17" w14:textId="77777777" w:rsidR="006B014E" w:rsidRPr="00276A7D" w:rsidRDefault="006B014E" w:rsidP="006B014E">
      <w:pPr>
        <w:ind w:firstLine="708"/>
        <w:jc w:val="both"/>
      </w:pPr>
      <w:r w:rsidRPr="00276A7D">
        <w:t xml:space="preserve">-          </w:t>
      </w:r>
      <w:r>
        <w:t>п</w:t>
      </w:r>
      <w:r w:rsidRPr="00276A7D">
        <w:t>одаток з доходів громадян – 6123,7 тис. грн.</w:t>
      </w:r>
      <w:r>
        <w:t>,</w:t>
      </w:r>
    </w:p>
    <w:p w14:paraId="59CF0234" w14:textId="77777777" w:rsidR="006B014E" w:rsidRPr="00276A7D" w:rsidRDefault="006B014E" w:rsidP="006B014E">
      <w:pPr>
        <w:ind w:firstLine="708"/>
        <w:jc w:val="both"/>
      </w:pPr>
      <w:r w:rsidRPr="00276A7D">
        <w:t>-</w:t>
      </w:r>
      <w:r w:rsidRPr="00276A7D">
        <w:tab/>
        <w:t>податок на нерухоме майно   –  1,4 тис. грн.</w:t>
      </w:r>
    </w:p>
    <w:p w14:paraId="75947A86" w14:textId="77777777" w:rsidR="006B014E" w:rsidRPr="00276A7D" w:rsidRDefault="006B014E" w:rsidP="006B014E">
      <w:pPr>
        <w:ind w:firstLine="680"/>
        <w:jc w:val="both"/>
        <w:rPr>
          <w:lang w:val="ru-RU"/>
        </w:rPr>
      </w:pPr>
      <w:r w:rsidRPr="00276A7D">
        <w:t>До державного бюджету податків всього 13391,6 тис. грн., з них</w:t>
      </w:r>
      <w:r w:rsidRPr="00276A7D">
        <w:rPr>
          <w:lang w:val="ru-RU"/>
        </w:rPr>
        <w:t xml:space="preserve">   </w:t>
      </w:r>
    </w:p>
    <w:p w14:paraId="5C2D6DA0" w14:textId="77777777" w:rsidR="006B014E" w:rsidRPr="00276A7D" w:rsidRDefault="006B014E" w:rsidP="006B014E">
      <w:pPr>
        <w:numPr>
          <w:ilvl w:val="0"/>
          <w:numId w:val="1"/>
        </w:numPr>
        <w:ind w:left="0" w:firstLine="680"/>
        <w:jc w:val="both"/>
      </w:pPr>
      <w:r w:rsidRPr="00276A7D">
        <w:t>екологічного податку  – 3,8 тис. грн.,</w:t>
      </w:r>
    </w:p>
    <w:p w14:paraId="55D37235" w14:textId="77777777" w:rsidR="006B014E" w:rsidRPr="00276A7D" w:rsidRDefault="006B014E" w:rsidP="006B014E">
      <w:pPr>
        <w:numPr>
          <w:ilvl w:val="0"/>
          <w:numId w:val="1"/>
        </w:numPr>
        <w:ind w:left="0" w:firstLine="680"/>
        <w:jc w:val="both"/>
      </w:pPr>
      <w:r w:rsidRPr="00276A7D">
        <w:t>податок на прибуток – 1799,2 тис. грн.,</w:t>
      </w:r>
    </w:p>
    <w:p w14:paraId="2BD1485A" w14:textId="77777777" w:rsidR="006B014E" w:rsidRPr="00276A7D" w:rsidRDefault="006B014E" w:rsidP="006B014E">
      <w:pPr>
        <w:pStyle w:val="a3"/>
        <w:jc w:val="both"/>
      </w:pPr>
      <w:r w:rsidRPr="00276A7D">
        <w:t>-</w:t>
      </w:r>
      <w:r w:rsidRPr="00276A7D">
        <w:tab/>
      </w:r>
      <w:r>
        <w:t>в</w:t>
      </w:r>
      <w:r w:rsidRPr="00276A7D">
        <w:t>ійськовий збір   –   510,4 тис. грн.</w:t>
      </w:r>
      <w:r>
        <w:t>,</w:t>
      </w:r>
    </w:p>
    <w:p w14:paraId="16D16A28" w14:textId="77777777" w:rsidR="006B014E" w:rsidRPr="00276A7D" w:rsidRDefault="006B014E" w:rsidP="006B014E">
      <w:pPr>
        <w:numPr>
          <w:ilvl w:val="0"/>
          <w:numId w:val="1"/>
        </w:numPr>
        <w:ind w:left="0" w:firstLine="680"/>
        <w:jc w:val="both"/>
      </w:pPr>
      <w:r w:rsidRPr="00276A7D">
        <w:t>ПДВ – 11080,5 тис. грн.</w:t>
      </w:r>
    </w:p>
    <w:p w14:paraId="7AE2429D" w14:textId="77777777" w:rsidR="006B014E" w:rsidRPr="00276A7D" w:rsidRDefault="006B014E" w:rsidP="006B014E">
      <w:pPr>
        <w:ind w:firstLine="680"/>
        <w:jc w:val="both"/>
      </w:pPr>
      <w:r w:rsidRPr="00276A7D">
        <w:t xml:space="preserve">Протягом звітного періоду підприємство не мало заборгованості по заробітній платі,  до державного бюджету і т. д. </w:t>
      </w:r>
    </w:p>
    <w:p w14:paraId="5522892E" w14:textId="77777777" w:rsidR="006B014E" w:rsidRPr="00276A7D" w:rsidRDefault="006B014E" w:rsidP="006B014E">
      <w:pPr>
        <w:ind w:firstLine="680"/>
        <w:jc w:val="both"/>
      </w:pPr>
      <w:r w:rsidRPr="00276A7D">
        <w:t>Перспективами  розвитку на 2024 рік є:</w:t>
      </w:r>
    </w:p>
    <w:p w14:paraId="28F58533" w14:textId="77777777" w:rsidR="006B014E" w:rsidRPr="00276A7D" w:rsidRDefault="006B014E" w:rsidP="006B014E">
      <w:pPr>
        <w:pStyle w:val="a3"/>
        <w:numPr>
          <w:ilvl w:val="0"/>
          <w:numId w:val="2"/>
        </w:numPr>
        <w:jc w:val="both"/>
        <w:rPr>
          <w:lang w:val="ru-RU"/>
        </w:rPr>
      </w:pPr>
      <w:r w:rsidRPr="00276A7D">
        <w:t>Придбання напівавтоматичної лінії для нарізання</w:t>
      </w:r>
      <w:r>
        <w:t xml:space="preserve"> </w:t>
      </w:r>
      <w:r w:rsidRPr="00276A7D">
        <w:t>та пакування хлібобулочних виробів та компресора гвинтового на ресивері</w:t>
      </w:r>
      <w:r w:rsidRPr="00276A7D">
        <w:rPr>
          <w:lang w:val="ru-RU"/>
        </w:rPr>
        <w:t>;</w:t>
      </w:r>
    </w:p>
    <w:p w14:paraId="6E03C70C" w14:textId="77777777" w:rsidR="006B014E" w:rsidRPr="00276A7D" w:rsidRDefault="006B014E" w:rsidP="006B014E">
      <w:pPr>
        <w:pStyle w:val="a3"/>
        <w:numPr>
          <w:ilvl w:val="0"/>
          <w:numId w:val="2"/>
        </w:numPr>
        <w:jc w:val="both"/>
        <w:rPr>
          <w:lang w:val="ru-RU"/>
        </w:rPr>
      </w:pPr>
      <w:r w:rsidRPr="00276A7D">
        <w:t xml:space="preserve">Про придбання машини для чистки листів JEROS </w:t>
      </w:r>
      <w:proofErr w:type="spellStart"/>
      <w:r w:rsidRPr="00276A7D">
        <w:t>Tray</w:t>
      </w:r>
      <w:proofErr w:type="spellEnd"/>
      <w:r w:rsidRPr="00276A7D">
        <w:t xml:space="preserve"> </w:t>
      </w:r>
      <w:proofErr w:type="spellStart"/>
      <w:r w:rsidRPr="00276A7D">
        <w:t>Cleaner</w:t>
      </w:r>
      <w:proofErr w:type="spellEnd"/>
      <w:r w:rsidRPr="00276A7D">
        <w:t xml:space="preserve"> 9015 та </w:t>
      </w:r>
      <w:proofErr w:type="spellStart"/>
      <w:r w:rsidRPr="00276A7D">
        <w:t>противенів</w:t>
      </w:r>
      <w:proofErr w:type="spellEnd"/>
      <w:r w:rsidRPr="00276A7D">
        <w:t xml:space="preserve"> алюмінієвих, перфорованих для потреб хлібобулочного цеху;</w:t>
      </w:r>
    </w:p>
    <w:p w14:paraId="21F8092D" w14:textId="77777777" w:rsidR="006B014E" w:rsidRPr="00276A7D" w:rsidRDefault="006B014E" w:rsidP="006B014E">
      <w:pPr>
        <w:pStyle w:val="a3"/>
        <w:numPr>
          <w:ilvl w:val="0"/>
          <w:numId w:val="2"/>
        </w:numPr>
        <w:jc w:val="both"/>
        <w:rPr>
          <w:lang w:val="ru-RU"/>
        </w:rPr>
      </w:pPr>
      <w:r w:rsidRPr="00276A7D">
        <w:t xml:space="preserve">Придбання  шафи </w:t>
      </w:r>
      <w:proofErr w:type="spellStart"/>
      <w:r w:rsidRPr="00276A7D">
        <w:t>середньотемпературної</w:t>
      </w:r>
      <w:proofErr w:type="spellEnd"/>
      <w:r w:rsidRPr="00276A7D">
        <w:t xml:space="preserve"> в хлібобулочний цех;</w:t>
      </w:r>
    </w:p>
    <w:p w14:paraId="4384D9E4" w14:textId="77777777" w:rsidR="006B014E" w:rsidRPr="00276A7D" w:rsidRDefault="006B014E" w:rsidP="006B014E">
      <w:pPr>
        <w:pStyle w:val="a3"/>
        <w:numPr>
          <w:ilvl w:val="0"/>
          <w:numId w:val="2"/>
        </w:numPr>
        <w:jc w:val="both"/>
        <w:rPr>
          <w:lang w:val="ru-RU"/>
        </w:rPr>
      </w:pPr>
      <w:r w:rsidRPr="00276A7D">
        <w:t>Придбання автомобіля для потреб збуту;</w:t>
      </w:r>
    </w:p>
    <w:p w14:paraId="5AA7D1CC" w14:textId="77777777" w:rsidR="006B014E" w:rsidRPr="00276A7D" w:rsidRDefault="006B014E" w:rsidP="006B014E">
      <w:pPr>
        <w:pStyle w:val="a3"/>
        <w:numPr>
          <w:ilvl w:val="0"/>
          <w:numId w:val="2"/>
        </w:numPr>
        <w:jc w:val="both"/>
        <w:rPr>
          <w:lang w:val="en-US"/>
        </w:rPr>
      </w:pPr>
      <w:r w:rsidRPr="00276A7D">
        <w:t xml:space="preserve">Про проведення ремонту огорожі; </w:t>
      </w:r>
    </w:p>
    <w:p w14:paraId="7328745F" w14:textId="77777777" w:rsidR="006B014E" w:rsidRPr="00276A7D" w:rsidRDefault="006B014E" w:rsidP="006B014E">
      <w:pPr>
        <w:pStyle w:val="a3"/>
        <w:numPr>
          <w:ilvl w:val="0"/>
          <w:numId w:val="2"/>
        </w:numPr>
        <w:jc w:val="both"/>
        <w:rPr>
          <w:lang w:val="en-US"/>
        </w:rPr>
      </w:pPr>
      <w:r w:rsidRPr="00276A7D">
        <w:t>Встановлення сонячної електростанції;</w:t>
      </w:r>
    </w:p>
    <w:p w14:paraId="7205449D" w14:textId="77777777" w:rsidR="006B014E" w:rsidRPr="00276A7D" w:rsidRDefault="006B014E" w:rsidP="006B014E">
      <w:pPr>
        <w:pStyle w:val="a3"/>
        <w:numPr>
          <w:ilvl w:val="0"/>
          <w:numId w:val="2"/>
        </w:numPr>
        <w:jc w:val="both"/>
        <w:rPr>
          <w:lang w:val="ru-RU"/>
        </w:rPr>
      </w:pPr>
      <w:r w:rsidRPr="00276A7D">
        <w:t>Придбання фіскального обладнання для магазинів;</w:t>
      </w:r>
    </w:p>
    <w:p w14:paraId="4F262EA6" w14:textId="77777777" w:rsidR="006B014E" w:rsidRPr="00276A7D" w:rsidRDefault="006B014E" w:rsidP="006B014E">
      <w:pPr>
        <w:pStyle w:val="a3"/>
        <w:numPr>
          <w:ilvl w:val="0"/>
          <w:numId w:val="2"/>
        </w:numPr>
        <w:jc w:val="both"/>
        <w:rPr>
          <w:lang w:val="ru-RU"/>
        </w:rPr>
      </w:pPr>
      <w:r w:rsidRPr="00276A7D">
        <w:t>Придбання міксера планетарного в кондитерський цех</w:t>
      </w:r>
      <w:r>
        <w:t>;</w:t>
      </w:r>
    </w:p>
    <w:p w14:paraId="06D87AA3" w14:textId="77777777" w:rsidR="006B014E" w:rsidRPr="00276A7D" w:rsidRDefault="006B014E" w:rsidP="006B014E">
      <w:pPr>
        <w:pStyle w:val="a3"/>
        <w:numPr>
          <w:ilvl w:val="0"/>
          <w:numId w:val="2"/>
        </w:numPr>
        <w:jc w:val="both"/>
        <w:rPr>
          <w:lang w:val="en-US"/>
        </w:rPr>
      </w:pPr>
      <w:r w:rsidRPr="00276A7D">
        <w:t>Покращення умов праці.</w:t>
      </w:r>
    </w:p>
    <w:p w14:paraId="39E57B02" w14:textId="77777777" w:rsidR="006B014E" w:rsidRDefault="006B014E" w:rsidP="006B014E">
      <w:pPr>
        <w:autoSpaceDE w:val="0"/>
        <w:autoSpaceDN w:val="0"/>
        <w:adjustRightInd w:val="0"/>
        <w:ind w:firstLine="680"/>
        <w:jc w:val="both"/>
        <w:rPr>
          <w:b/>
        </w:rPr>
      </w:pPr>
    </w:p>
    <w:p w14:paraId="33ACD39E" w14:textId="77777777" w:rsidR="006B014E" w:rsidRPr="00DB646C" w:rsidRDefault="006B014E" w:rsidP="006B014E">
      <w:pPr>
        <w:suppressAutoHyphens w:val="0"/>
        <w:spacing w:after="160" w:line="259" w:lineRule="auto"/>
        <w:rPr>
          <w:bCs/>
        </w:rPr>
      </w:pPr>
      <w:r w:rsidRPr="00DB646C">
        <w:rPr>
          <w:bCs/>
        </w:rPr>
        <w:t xml:space="preserve">Директор </w:t>
      </w:r>
      <w:r>
        <w:rPr>
          <w:bCs/>
        </w:rPr>
        <w:t xml:space="preserve">                                                                                                            </w:t>
      </w:r>
      <w:r w:rsidRPr="00DB646C">
        <w:rPr>
          <w:bCs/>
        </w:rPr>
        <w:t>Олена ДАНІЄВА</w:t>
      </w:r>
    </w:p>
    <w:p w14:paraId="083F30B7" w14:textId="77777777" w:rsidR="006B014E" w:rsidRDefault="006B014E" w:rsidP="006B014E">
      <w:pPr>
        <w:suppressAutoHyphens w:val="0"/>
        <w:spacing w:after="160" w:line="259" w:lineRule="auto"/>
        <w:rPr>
          <w:b/>
        </w:rPr>
      </w:pPr>
    </w:p>
    <w:p w14:paraId="2CEB09C4" w14:textId="77777777" w:rsidR="006B014E" w:rsidRDefault="006B014E"/>
    <w:sectPr w:rsidR="006B01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horndale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45127B62"/>
    <w:multiLevelType w:val="hybridMultilevel"/>
    <w:tmpl w:val="813684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14E"/>
    <w:rsid w:val="006B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61545"/>
  <w15:chartTrackingRefBased/>
  <w15:docId w15:val="{C5BA9B4C-CDFE-4CCD-B791-B84D5A453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1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B014E"/>
    <w:pPr>
      <w:keepNext/>
      <w:widowControl w:val="0"/>
      <w:tabs>
        <w:tab w:val="num" w:pos="432"/>
      </w:tabs>
      <w:ind w:firstLine="720"/>
      <w:jc w:val="both"/>
      <w:outlineLvl w:val="0"/>
    </w:pPr>
    <w:rPr>
      <w:rFonts w:ascii="Thorndale" w:eastAsia="HG Mincho Light J" w:hAnsi="Thorndale" w:cs="Thorndale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014E"/>
    <w:rPr>
      <w:rFonts w:ascii="Thorndale" w:eastAsia="HG Mincho Light J" w:hAnsi="Thorndale" w:cs="Thorndale"/>
      <w:b/>
      <w:color w:val="000000"/>
      <w:szCs w:val="20"/>
      <w:lang w:eastAsia="ru-RU"/>
    </w:rPr>
  </w:style>
  <w:style w:type="paragraph" w:styleId="a3">
    <w:name w:val="List Paragraph"/>
    <w:aliases w:val="Bullets,En tête 1,Γράφημα,Citation List,본문(내용),List Paragraph (numbered (a))"/>
    <w:basedOn w:val="a"/>
    <w:link w:val="a4"/>
    <w:uiPriority w:val="34"/>
    <w:qFormat/>
    <w:rsid w:val="006B014E"/>
    <w:pPr>
      <w:ind w:left="720"/>
      <w:contextualSpacing/>
    </w:pPr>
  </w:style>
  <w:style w:type="character" w:customStyle="1" w:styleId="a4">
    <w:name w:val="Абзац списку Знак"/>
    <w:aliases w:val="Bullets Знак,En tête 1 Знак,Γράφημα Знак,Citation List Знак,본문(내용) Знак,List Paragraph (numbered (a)) Знак"/>
    <w:link w:val="a3"/>
    <w:uiPriority w:val="34"/>
    <w:locked/>
    <w:rsid w:val="006B014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1457</Words>
  <Characters>831</Characters>
  <Application>Microsoft Office Word</Application>
  <DocSecurity>0</DocSecurity>
  <Lines>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2025-07-02T10:51:00Z</dcterms:created>
  <dcterms:modified xsi:type="dcterms:W3CDTF">2025-07-02T10:52:00Z</dcterms:modified>
</cp:coreProperties>
</file>